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sz w:val="28"/>
          <w:szCs w:val="21"/>
        </w:rPr>
      </w:pPr>
      <w:r>
        <w:rPr>
          <w:rFonts w:hint="eastAsia" w:ascii="宋体" w:hAnsi="宋体"/>
          <w:b/>
          <w:sz w:val="28"/>
          <w:szCs w:val="21"/>
        </w:rPr>
        <w:t>碳13呼气检测仪技术参数</w:t>
      </w:r>
    </w:p>
    <w:p>
      <w:pPr>
        <w:jc w:val="both"/>
        <w:rPr>
          <w:rFonts w:ascii="宋体" w:hAnsi="宋体"/>
          <w:sz w:val="28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▲</w:t>
      </w:r>
      <w:r>
        <w:rPr>
          <w:rFonts w:hint="eastAsia" w:ascii="宋体" w:hAnsi="宋体"/>
          <w:sz w:val="24"/>
          <w:szCs w:val="21"/>
        </w:rPr>
        <w:t>1、</w:t>
      </w:r>
      <w:r>
        <w:rPr>
          <w:rFonts w:hint="eastAsia" w:ascii="宋体" w:hAnsi="宋体"/>
          <w:sz w:val="24"/>
          <w:szCs w:val="21"/>
          <w:lang w:val="en-US" w:eastAsia="zh-CN"/>
        </w:rPr>
        <w:t>为</w:t>
      </w:r>
      <w:r>
        <w:rPr>
          <w:rFonts w:hint="eastAsia" w:ascii="宋体" w:hAnsi="宋体"/>
          <w:sz w:val="24"/>
          <w:szCs w:val="21"/>
        </w:rPr>
        <w:t>国内知名厂商，市场</w:t>
      </w:r>
      <w:r>
        <w:rPr>
          <w:rFonts w:hint="eastAsia" w:ascii="宋体" w:hAnsi="宋体"/>
          <w:sz w:val="24"/>
          <w:szCs w:val="21"/>
          <w:lang w:val="en-US" w:eastAsia="zh-CN"/>
        </w:rPr>
        <w:t>需</w:t>
      </w:r>
      <w:r>
        <w:rPr>
          <w:rFonts w:hint="eastAsia" w:ascii="宋体" w:hAnsi="宋体"/>
          <w:sz w:val="24"/>
          <w:szCs w:val="21"/>
        </w:rPr>
        <w:t>占有率高，</w:t>
      </w:r>
      <w:r>
        <w:rPr>
          <w:rFonts w:hint="eastAsia" w:ascii="宋体" w:hAnsi="宋体"/>
          <w:sz w:val="24"/>
          <w:szCs w:val="21"/>
          <w:lang w:val="en-US" w:eastAsia="zh-CN"/>
        </w:rPr>
        <w:t>可</w:t>
      </w:r>
      <w:r>
        <w:rPr>
          <w:rFonts w:hint="eastAsia" w:ascii="宋体" w:hAnsi="宋体"/>
          <w:sz w:val="24"/>
          <w:szCs w:val="21"/>
        </w:rPr>
        <w:t>提供用户名单。</w:t>
      </w:r>
    </w:p>
    <w:p>
      <w:pPr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  <w:szCs w:val="21"/>
        </w:rPr>
        <w:t>▲</w:t>
      </w:r>
      <w:r>
        <w:rPr>
          <w:rFonts w:hint="eastAsia" w:ascii="宋体" w:hAnsi="宋体" w:cs="宋体"/>
          <w:kern w:val="0"/>
          <w:sz w:val="24"/>
          <w:szCs w:val="21"/>
        </w:rPr>
        <w:t>2、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检测功能是</w:t>
      </w:r>
      <w:r>
        <w:rPr>
          <w:rFonts w:hint="eastAsia" w:ascii="宋体" w:hAnsi="宋体" w:cs="宋体"/>
          <w:kern w:val="0"/>
          <w:sz w:val="24"/>
          <w:szCs w:val="21"/>
        </w:rPr>
        <w:t>通过13C呼气试验检测胃幽门螺杆菌。</w:t>
      </w:r>
    </w:p>
    <w:p>
      <w:pPr>
        <w:spacing w:line="500" w:lineRule="exact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szCs w:val="21"/>
        </w:rPr>
        <w:t>3、适宜广泛人群检测，包括孕妇、儿童等人群。</w:t>
      </w:r>
    </w:p>
    <w:p>
      <w:pPr>
        <w:spacing w:line="500" w:lineRule="exact"/>
        <w:ind w:left="419" w:leftChars="114" w:hanging="180" w:hangingChars="7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1"/>
        </w:rPr>
        <w:t>4、</w:t>
      </w:r>
      <w:r>
        <w:rPr>
          <w:rFonts w:hint="eastAsia" w:ascii="宋体" w:hAnsi="宋体"/>
          <w:sz w:val="24"/>
          <w:szCs w:val="21"/>
          <w:lang w:val="en-US" w:eastAsia="zh-CN"/>
        </w:rPr>
        <w:t>需</w:t>
      </w:r>
      <w:r>
        <w:rPr>
          <w:rFonts w:hint="eastAsia" w:ascii="宋体" w:hAnsi="宋体"/>
          <w:sz w:val="24"/>
          <w:szCs w:val="21"/>
        </w:rPr>
        <w:t>提供配套的检测幽门螺杆菌检测试剂。</w:t>
      </w:r>
    </w:p>
    <w:p>
      <w:pPr>
        <w:spacing w:line="500" w:lineRule="exact"/>
        <w:ind w:left="657" w:leftChars="-95" w:hanging="856" w:hangingChars="357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1"/>
        </w:rPr>
        <w:t xml:space="preserve"> </w:t>
      </w:r>
      <w:r>
        <w:rPr>
          <w:rFonts w:hint="eastAsia" w:ascii="宋体" w:hAnsi="宋体"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1"/>
        </w:rPr>
        <w:t>▲</w:t>
      </w:r>
      <w:r>
        <w:rPr>
          <w:rFonts w:hint="eastAsia" w:ascii="宋体" w:hAnsi="宋体" w:cs="宋体"/>
          <w:sz w:val="24"/>
          <w:szCs w:val="21"/>
          <w:lang w:val="en-US" w:eastAsia="zh-CN"/>
        </w:rPr>
        <w:t>5</w:t>
      </w:r>
      <w:r>
        <w:rPr>
          <w:rFonts w:hint="eastAsia" w:ascii="宋体" w:hAnsi="宋体"/>
          <w:sz w:val="24"/>
          <w:szCs w:val="21"/>
        </w:rPr>
        <w:t>、能够一次连接并连续检测2个气袋样本，能统一或分别打印中文检测报告，气体采集器有注册证件。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00" w:lineRule="exact"/>
        <w:ind w:firstLine="240" w:firstLineChars="1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  <w:lang w:val="en-US" w:eastAsia="zh-CN"/>
        </w:rPr>
        <w:t>6</w:t>
      </w:r>
      <w:r>
        <w:rPr>
          <w:rFonts w:hint="eastAsia" w:ascii="宋体" w:hAnsi="宋体"/>
          <w:sz w:val="24"/>
          <w:szCs w:val="21"/>
        </w:rPr>
        <w:t>、分析速度：</w:t>
      </w:r>
      <w:r>
        <w:rPr>
          <w:rFonts w:hint="eastAsia"/>
          <w:sz w:val="24"/>
        </w:rPr>
        <w:t>样品分析时间&lt;2.5分钟每个样品</w:t>
      </w:r>
      <w:r>
        <w:rPr>
          <w:rFonts w:hint="eastAsia" w:ascii="宋体" w:hAnsi="宋体"/>
          <w:sz w:val="24"/>
          <w:szCs w:val="21"/>
        </w:rPr>
        <w:t>。</w:t>
      </w:r>
    </w:p>
    <w:p>
      <w:pPr>
        <w:spacing w:line="500" w:lineRule="exact"/>
        <w:ind w:firstLine="240" w:firstLineChars="1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  <w:szCs w:val="21"/>
        </w:rPr>
        <w:t>、设备预热时间≤15分钟。</w:t>
      </w:r>
    </w:p>
    <w:p>
      <w:pPr>
        <w:spacing w:line="500" w:lineRule="exact"/>
        <w:ind w:firstLine="240" w:firstLineChars="1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  <w:lang w:val="en-US" w:eastAsia="zh-CN"/>
        </w:rPr>
        <w:t>8</w:t>
      </w:r>
      <w:r>
        <w:rPr>
          <w:rFonts w:hint="eastAsia" w:ascii="宋体" w:hAnsi="宋体"/>
          <w:sz w:val="24"/>
          <w:szCs w:val="21"/>
        </w:rPr>
        <w:t>、红外光谱</w:t>
      </w:r>
      <w:r>
        <w:rPr>
          <w:rFonts w:hint="eastAsia" w:ascii="宋体" w:hAnsi="宋体"/>
          <w:sz w:val="24"/>
          <w:szCs w:val="21"/>
          <w:vertAlign w:val="superscript"/>
        </w:rPr>
        <w:t>13</w:t>
      </w:r>
      <w:r>
        <w:rPr>
          <w:rFonts w:hint="eastAsia" w:ascii="宋体" w:hAnsi="宋体"/>
          <w:sz w:val="24"/>
          <w:szCs w:val="21"/>
        </w:rPr>
        <w:t>CO</w:t>
      </w:r>
      <w:r>
        <w:rPr>
          <w:rFonts w:hint="eastAsia" w:ascii="宋体" w:hAnsi="宋体"/>
          <w:sz w:val="24"/>
          <w:szCs w:val="21"/>
          <w:vertAlign w:val="subscript"/>
        </w:rPr>
        <w:t>2</w:t>
      </w:r>
      <w:r>
        <w:rPr>
          <w:rFonts w:hint="eastAsia" w:ascii="宋体" w:hAnsi="宋体"/>
          <w:sz w:val="24"/>
          <w:szCs w:val="21"/>
        </w:rPr>
        <w:t>/</w:t>
      </w:r>
      <w:r>
        <w:rPr>
          <w:rFonts w:hint="eastAsia" w:ascii="宋体" w:hAnsi="宋体"/>
          <w:sz w:val="24"/>
          <w:szCs w:val="21"/>
          <w:vertAlign w:val="superscript"/>
        </w:rPr>
        <w:t>12</w:t>
      </w:r>
      <w:r>
        <w:rPr>
          <w:rFonts w:hint="eastAsia" w:ascii="宋体" w:hAnsi="宋体"/>
          <w:sz w:val="24"/>
          <w:szCs w:val="21"/>
        </w:rPr>
        <w:t>CO</w:t>
      </w:r>
      <w:r>
        <w:rPr>
          <w:rFonts w:hint="eastAsia" w:ascii="宋体" w:hAnsi="宋体"/>
          <w:sz w:val="24"/>
          <w:szCs w:val="21"/>
          <w:vertAlign w:val="subscript"/>
        </w:rPr>
        <w:t>2</w:t>
      </w:r>
      <w:r>
        <w:rPr>
          <w:rFonts w:hint="eastAsia" w:ascii="宋体" w:hAnsi="宋体"/>
          <w:sz w:val="24"/>
          <w:szCs w:val="21"/>
        </w:rPr>
        <w:t>探测器，高精密度高选择性，使用寿命长需10年以上。</w:t>
      </w:r>
    </w:p>
    <w:p>
      <w:pPr>
        <w:spacing w:line="500" w:lineRule="exact"/>
        <w:ind w:left="480" w:hanging="480" w:hanging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▲</w:t>
      </w:r>
      <w:r>
        <w:rPr>
          <w:rFonts w:hint="eastAsia" w:ascii="宋体" w:hAnsi="宋体" w:cs="宋体"/>
          <w:sz w:val="24"/>
          <w:szCs w:val="21"/>
          <w:lang w:val="en-US" w:eastAsia="zh-CN"/>
        </w:rPr>
        <w:t>9</w:t>
      </w:r>
      <w:r>
        <w:rPr>
          <w:rFonts w:hint="eastAsia" w:ascii="宋体" w:hAnsi="宋体"/>
          <w:sz w:val="24"/>
          <w:szCs w:val="21"/>
        </w:rPr>
        <w:t>、各个进气孔的开闭分别独立控制，独立的光路系统和干涉器分别检测</w:t>
      </w:r>
      <w:r>
        <w:rPr>
          <w:rFonts w:hint="eastAsia" w:ascii="宋体" w:hAnsi="宋体"/>
          <w:sz w:val="24"/>
          <w:szCs w:val="21"/>
          <w:vertAlign w:val="superscript"/>
        </w:rPr>
        <w:t>13</w:t>
      </w:r>
      <w:r>
        <w:rPr>
          <w:rFonts w:hint="eastAsia" w:ascii="宋体" w:hAnsi="宋体"/>
          <w:sz w:val="24"/>
          <w:szCs w:val="21"/>
        </w:rPr>
        <w:t>CO</w:t>
      </w:r>
      <w:r>
        <w:rPr>
          <w:rFonts w:hint="eastAsia" w:ascii="宋体" w:hAnsi="宋体"/>
          <w:sz w:val="24"/>
          <w:szCs w:val="21"/>
          <w:vertAlign w:val="subscript"/>
        </w:rPr>
        <w:t>2</w:t>
      </w:r>
      <w:r>
        <w:rPr>
          <w:rFonts w:hint="eastAsia" w:ascii="宋体" w:hAnsi="宋体"/>
          <w:sz w:val="24"/>
          <w:szCs w:val="21"/>
        </w:rPr>
        <w:t>/</w:t>
      </w:r>
      <w:r>
        <w:rPr>
          <w:rFonts w:hint="eastAsia" w:ascii="宋体" w:hAnsi="宋体"/>
          <w:sz w:val="24"/>
          <w:szCs w:val="21"/>
          <w:vertAlign w:val="superscript"/>
        </w:rPr>
        <w:t>12</w:t>
      </w:r>
      <w:r>
        <w:rPr>
          <w:rFonts w:hint="eastAsia" w:ascii="宋体" w:hAnsi="宋体"/>
          <w:sz w:val="24"/>
          <w:szCs w:val="21"/>
        </w:rPr>
        <w:t>CO</w:t>
      </w:r>
      <w:r>
        <w:rPr>
          <w:rFonts w:hint="eastAsia" w:ascii="宋体" w:hAnsi="宋体"/>
          <w:sz w:val="24"/>
          <w:szCs w:val="21"/>
          <w:vertAlign w:val="subscript"/>
        </w:rPr>
        <w:t>2</w:t>
      </w:r>
      <w:r>
        <w:rPr>
          <w:rFonts w:hint="eastAsia" w:ascii="宋体" w:hAnsi="宋体"/>
          <w:sz w:val="24"/>
          <w:szCs w:val="21"/>
        </w:rPr>
        <w:t>的吸光度；呼气样本</w:t>
      </w:r>
      <w:r>
        <w:rPr>
          <w:rFonts w:hint="eastAsia" w:ascii="宋体" w:hAnsi="宋体"/>
          <w:sz w:val="24"/>
          <w:szCs w:val="21"/>
          <w:vertAlign w:val="superscript"/>
        </w:rPr>
        <w:t>13</w:t>
      </w:r>
      <w:r>
        <w:rPr>
          <w:rFonts w:hint="eastAsia" w:ascii="宋体" w:hAnsi="宋体"/>
          <w:sz w:val="24"/>
          <w:szCs w:val="21"/>
        </w:rPr>
        <w:t>CO</w:t>
      </w:r>
      <w:r>
        <w:rPr>
          <w:rFonts w:hint="eastAsia" w:ascii="宋体" w:hAnsi="宋体"/>
          <w:sz w:val="24"/>
          <w:szCs w:val="21"/>
          <w:vertAlign w:val="subscript"/>
        </w:rPr>
        <w:t>2</w:t>
      </w:r>
      <w:r>
        <w:rPr>
          <w:rFonts w:hint="eastAsia" w:ascii="宋体" w:hAnsi="宋体"/>
          <w:sz w:val="24"/>
          <w:szCs w:val="21"/>
        </w:rPr>
        <w:t>/</w:t>
      </w:r>
      <w:r>
        <w:rPr>
          <w:rFonts w:hint="eastAsia" w:ascii="宋体" w:hAnsi="宋体"/>
          <w:sz w:val="24"/>
          <w:szCs w:val="21"/>
          <w:vertAlign w:val="superscript"/>
        </w:rPr>
        <w:t>12</w:t>
      </w:r>
      <w:r>
        <w:rPr>
          <w:rFonts w:hint="eastAsia" w:ascii="宋体" w:hAnsi="宋体"/>
          <w:sz w:val="24"/>
          <w:szCs w:val="21"/>
        </w:rPr>
        <w:t>CO</w:t>
      </w:r>
      <w:r>
        <w:rPr>
          <w:rFonts w:hint="eastAsia" w:ascii="宋体" w:hAnsi="宋体"/>
          <w:sz w:val="24"/>
          <w:szCs w:val="21"/>
          <w:vertAlign w:val="subscript"/>
        </w:rPr>
        <w:t>2</w:t>
      </w:r>
      <w:r>
        <w:rPr>
          <w:rFonts w:hint="eastAsia" w:ascii="宋体" w:hAnsi="宋体"/>
          <w:sz w:val="24"/>
          <w:szCs w:val="21"/>
        </w:rPr>
        <w:t>的比值差≤0.2</w:t>
      </w:r>
      <w:r>
        <w:rPr>
          <w:rFonts w:hint="eastAsia" w:ascii="宋体" w:hAnsi="宋体"/>
          <w:sz w:val="24"/>
          <w:szCs w:val="21"/>
          <w:vertAlign w:val="subscript"/>
        </w:rPr>
        <w:t xml:space="preserve"> </w:t>
      </w:r>
      <w:r>
        <w:rPr>
          <w:rFonts w:hint="eastAsia" w:ascii="宋体" w:hAnsi="宋体"/>
          <w:sz w:val="24"/>
          <w:szCs w:val="21"/>
        </w:rPr>
        <w:t>‰ 。</w:t>
      </w:r>
    </w:p>
    <w:p>
      <w:pPr>
        <w:spacing w:line="500" w:lineRule="exact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▲</w:t>
      </w:r>
      <w:r>
        <w:rPr>
          <w:rFonts w:hint="eastAsia" w:ascii="宋体" w:hAnsi="宋体"/>
          <w:sz w:val="24"/>
          <w:szCs w:val="21"/>
        </w:rPr>
        <w:t>1</w:t>
      </w:r>
      <w:r>
        <w:rPr>
          <w:rFonts w:hint="eastAsia" w:ascii="宋体" w:hAnsi="宋体"/>
          <w:sz w:val="24"/>
          <w:szCs w:val="21"/>
          <w:lang w:val="en-US" w:eastAsia="zh-CN"/>
        </w:rPr>
        <w:t>0</w:t>
      </w:r>
      <w:r>
        <w:rPr>
          <w:rFonts w:hint="eastAsia" w:ascii="宋体" w:hAnsi="宋体"/>
          <w:sz w:val="24"/>
          <w:szCs w:val="21"/>
        </w:rPr>
        <w:t>、CO</w:t>
      </w:r>
      <w:r>
        <w:rPr>
          <w:rFonts w:hint="eastAsia" w:ascii="宋体" w:hAnsi="宋体"/>
          <w:sz w:val="24"/>
          <w:szCs w:val="21"/>
          <w:vertAlign w:val="subscript"/>
        </w:rPr>
        <w:t>2</w:t>
      </w:r>
      <w:r>
        <w:rPr>
          <w:rFonts w:hint="eastAsia" w:ascii="宋体" w:hAnsi="宋体"/>
          <w:sz w:val="24"/>
          <w:szCs w:val="21"/>
        </w:rPr>
        <w:t>检测浓度范围： 1%—10% 。</w:t>
      </w:r>
    </w:p>
    <w:p>
      <w:pPr>
        <w:spacing w:line="500" w:lineRule="exact"/>
        <w:ind w:left="720" w:hanging="720" w:hangingChars="3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▲</w:t>
      </w:r>
      <w:r>
        <w:rPr>
          <w:rFonts w:hint="eastAsia" w:ascii="宋体" w:hAnsi="宋体" w:cs="宋体"/>
          <w:kern w:val="0"/>
          <w:sz w:val="24"/>
          <w:szCs w:val="21"/>
        </w:rPr>
        <w:t>1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1"/>
        </w:rPr>
        <w:t>、具有高精度的气体净化功能：吸水率≥90%；CO2吸收率≥70%；除尘过滤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1"/>
        </w:rPr>
        <w:t>直径≤5um 。</w:t>
      </w:r>
    </w:p>
    <w:p>
      <w:pPr>
        <w:pStyle w:val="8"/>
        <w:widowControl/>
        <w:autoSpaceDE/>
        <w:autoSpaceDN/>
        <w:adjustRightInd/>
        <w:spacing w:line="400" w:lineRule="exact"/>
        <w:ind w:left="0" w:leftChars="0" w:firstLine="0" w:firstLineChars="0"/>
        <w:rPr>
          <w:rFonts w:hAnsi="宋体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▲</w:t>
      </w:r>
      <w:r>
        <w:rPr>
          <w:rFonts w:hint="eastAsia" w:hAnsi="宋体"/>
          <w:szCs w:val="21"/>
        </w:rPr>
        <w:t>1</w:t>
      </w:r>
      <w:r>
        <w:rPr>
          <w:rFonts w:hint="eastAsia" w:hAnsi="宋体"/>
          <w:szCs w:val="21"/>
          <w:lang w:val="en-US" w:eastAsia="zh-CN"/>
        </w:rPr>
        <w:t>2</w:t>
      </w:r>
      <w:r>
        <w:rPr>
          <w:rFonts w:hint="eastAsia" w:hAnsi="宋体"/>
          <w:szCs w:val="21"/>
        </w:rPr>
        <w:t>、内在和外部重复性误差均小于0.3‰，</w:t>
      </w:r>
      <w:r>
        <w:rPr>
          <w:rFonts w:hint="eastAsia" w:hAnsi="宋体" w:cs="宋体"/>
          <w:szCs w:val="21"/>
        </w:rPr>
        <w:t>精密度：</w:t>
      </w:r>
      <w:r>
        <w:rPr>
          <w:rFonts w:hint="eastAsia" w:ascii="黑体" w:eastAsia="黑体"/>
          <w:szCs w:val="21"/>
        </w:rPr>
        <w:t>δ</w:t>
      </w:r>
      <w:r>
        <w:rPr>
          <w:rFonts w:hint="eastAsia" w:ascii="黑体" w:eastAsia="黑体"/>
          <w:szCs w:val="21"/>
          <w:vertAlign w:val="subscript"/>
        </w:rPr>
        <w:t>sd</w:t>
      </w:r>
      <w:r>
        <w:rPr>
          <w:rFonts w:hint="eastAsia" w:hAnsi="宋体" w:cs="宋体"/>
          <w:szCs w:val="21"/>
        </w:rPr>
        <w:t>≤</w:t>
      </w:r>
      <w:r>
        <w:rPr>
          <w:rFonts w:hint="eastAsia" w:ascii="黑体" w:eastAsia="黑体"/>
          <w:szCs w:val="21"/>
        </w:rPr>
        <w:t>0.25</w:t>
      </w:r>
      <w:r>
        <w:rPr>
          <w:rFonts w:hint="eastAsia" w:hAnsi="宋体" w:cs="宋体"/>
        </w:rPr>
        <w:t>‰。</w:t>
      </w:r>
    </w:p>
    <w:p>
      <w:pPr>
        <w:spacing w:line="360" w:lineRule="auto"/>
        <w:ind w:firstLine="240" w:firstLineChars="1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1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1"/>
        </w:rPr>
        <w:t>、仪器具有自检功能：具有自我诊断，自动储存，自动校准等功能。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1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1"/>
        </w:rPr>
        <w:t>、可根据医院要求连接医院内部网络。</w:t>
      </w:r>
    </w:p>
    <w:p>
      <w:pPr>
        <w:spacing w:line="360" w:lineRule="auto"/>
        <w:rPr>
          <w:rFonts w:hint="default" w:ascii="宋体" w:hAnsi="宋体" w:eastAsia="宋体" w:cs="宋体"/>
          <w:kern w:val="0"/>
          <w:sz w:val="24"/>
          <w:szCs w:val="21"/>
          <w:lang w:val="en-US" w:eastAsia="zh-CN"/>
        </w:rPr>
      </w:pPr>
    </w:p>
    <w:sectPr>
      <w:pgSz w:w="11906" w:h="16838"/>
      <w:pgMar w:top="1327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2E4MmQwYTg0NjRiZDg5ZjMzMzY3ZWY4ZDE3OTcifQ=="/>
  </w:docVars>
  <w:rsids>
    <w:rsidRoot w:val="00172A27"/>
    <w:rsid w:val="00015A00"/>
    <w:rsid w:val="00046636"/>
    <w:rsid w:val="000670F3"/>
    <w:rsid w:val="00093987"/>
    <w:rsid w:val="000A38AF"/>
    <w:rsid w:val="001402B1"/>
    <w:rsid w:val="00150E52"/>
    <w:rsid w:val="00172A27"/>
    <w:rsid w:val="00175DE6"/>
    <w:rsid w:val="00200478"/>
    <w:rsid w:val="00261F33"/>
    <w:rsid w:val="002D0A54"/>
    <w:rsid w:val="002E777D"/>
    <w:rsid w:val="00327714"/>
    <w:rsid w:val="00384F27"/>
    <w:rsid w:val="00393B1F"/>
    <w:rsid w:val="003D30BF"/>
    <w:rsid w:val="00435842"/>
    <w:rsid w:val="004C714C"/>
    <w:rsid w:val="00514E10"/>
    <w:rsid w:val="0053169D"/>
    <w:rsid w:val="00542332"/>
    <w:rsid w:val="0057787D"/>
    <w:rsid w:val="005B6C4F"/>
    <w:rsid w:val="00627ED8"/>
    <w:rsid w:val="00682545"/>
    <w:rsid w:val="006D2364"/>
    <w:rsid w:val="006E406C"/>
    <w:rsid w:val="007067E5"/>
    <w:rsid w:val="0077008A"/>
    <w:rsid w:val="00814BE2"/>
    <w:rsid w:val="00834723"/>
    <w:rsid w:val="00854094"/>
    <w:rsid w:val="008C6D0B"/>
    <w:rsid w:val="0091781C"/>
    <w:rsid w:val="009B5C74"/>
    <w:rsid w:val="00A35842"/>
    <w:rsid w:val="00A37DF0"/>
    <w:rsid w:val="00B11945"/>
    <w:rsid w:val="00B40831"/>
    <w:rsid w:val="00C132EE"/>
    <w:rsid w:val="00C52900"/>
    <w:rsid w:val="00C93D9F"/>
    <w:rsid w:val="00CF5DC0"/>
    <w:rsid w:val="00D023C7"/>
    <w:rsid w:val="00DB71A0"/>
    <w:rsid w:val="00DD4EBC"/>
    <w:rsid w:val="00DF55E8"/>
    <w:rsid w:val="00E716AF"/>
    <w:rsid w:val="00EC4D80"/>
    <w:rsid w:val="00F31918"/>
    <w:rsid w:val="00FB3246"/>
    <w:rsid w:val="2A92062E"/>
    <w:rsid w:val="3208734B"/>
    <w:rsid w:val="404601EC"/>
    <w:rsid w:val="40D0614F"/>
    <w:rsid w:val="4560557F"/>
    <w:rsid w:val="4CDB3A39"/>
    <w:rsid w:val="4F136E49"/>
    <w:rsid w:val="517B741C"/>
    <w:rsid w:val="5BD963A8"/>
    <w:rsid w:val="6AE00B07"/>
    <w:rsid w:val="764560EA"/>
    <w:rsid w:val="7DE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缩进1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character" w:customStyle="1" w:styleId="9">
    <w:name w:val="页眉 Char"/>
    <w:basedOn w:val="7"/>
    <w:link w:val="5"/>
    <w:qFormat/>
    <w:uiPriority w:val="99"/>
    <w:rPr>
      <w:kern w:val="2"/>
      <w:sz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463</Characters>
  <Lines>4</Lines>
  <Paragraphs>1</Paragraphs>
  <TotalTime>0</TotalTime>
  <ScaleCrop>false</ScaleCrop>
  <LinksUpToDate>false</LinksUpToDate>
  <CharactersWithSpaces>471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2012-07-27T02:00:00Z</dcterms:created>
  <dc:creator>user</dc:creator>
  <cp:lastModifiedBy>张渝</cp:lastModifiedBy>
  <cp:lastPrinted>2018-12-18T01:33:00Z</cp:lastPrinted>
  <dcterms:modified xsi:type="dcterms:W3CDTF">2023-04-18T09:13:09Z</dcterms:modified>
  <dc:title>13C红外光谱分析仪技术参数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64B82AE780924230A08A0FE739E638E4_13</vt:lpwstr>
  </property>
</Properties>
</file>