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hint="default" w:ascii="华文楷体" w:hAnsi="华文楷体" w:eastAsia="华文楷体" w:cs="华文楷体"/>
          <w:sz w:val="36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惠州市惠阳区中医院</w:t>
      </w:r>
      <w:r>
        <w:rPr>
          <w:rFonts w:hint="eastAsia" w:ascii="华文楷体" w:hAnsi="华文楷体" w:eastAsia="华文楷体" w:cs="华文楷体"/>
          <w:sz w:val="36"/>
          <w:szCs w:val="36"/>
          <w:u w:val="none"/>
          <w:lang w:val="en-US" w:eastAsia="zh-CN"/>
        </w:rPr>
        <w:t>电梯维护保养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需求书</w:t>
      </w:r>
    </w:p>
    <w:p>
      <w:pP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</w:pPr>
    </w:p>
    <w:p>
      <w:pPr>
        <w:rPr>
          <w:rFonts w:hint="default" w:ascii="华文楷体" w:hAnsi="华文楷体" w:eastAsia="华文楷体" w:cs="华文楷体"/>
          <w:b/>
          <w:bCs/>
          <w:sz w:val="36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6"/>
          <w:szCs w:val="36"/>
          <w:lang w:val="en-US" w:eastAsia="zh-CN"/>
        </w:rPr>
        <w:t>一、电梯参数</w:t>
      </w:r>
    </w:p>
    <w:p>
      <w:pP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1号电梯； 设备类型：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曳引驱动乘客电梯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，启用时间：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2018年1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月</w:t>
      </w:r>
    </w:p>
    <w:p>
      <w:pP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品牌：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eastAsia="zh-CN"/>
        </w:rPr>
        <w:t>怡达快速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，型号：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EBW30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，产品编号: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G090178.2</w:t>
      </w:r>
    </w:p>
    <w:p>
      <w:pP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载重：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1600kg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，  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层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/站/门：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4/4/4</w:t>
      </w:r>
      <w:r>
        <w:rPr>
          <w:rFonts w:hint="eastAsia" w:ascii="华文楷体" w:hAnsi="华文楷体" w:eastAsia="华文楷体" w:cs="华文楷体"/>
          <w:sz w:val="32"/>
          <w:szCs w:val="32"/>
          <w:u w:val="none"/>
          <w:lang w:val="en-US" w:eastAsia="zh-CN"/>
        </w:rPr>
        <w:t xml:space="preserve"> ， 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速度：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1.75m/s</w:t>
      </w:r>
    </w:p>
    <w:p>
      <w:pP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</w:p>
    <w:p>
      <w:pPr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2号电梯； 设备类型：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曳引驱动乘客电梯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，启用时间：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2018年1月</w:t>
      </w:r>
    </w:p>
    <w:p>
      <w:pP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品牌：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eastAsia="zh-CN"/>
        </w:rPr>
        <w:t>怡达快速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，型号：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EBW30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，产品编号: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G090178.1</w:t>
      </w:r>
    </w:p>
    <w:p>
      <w:pP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载重：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1600kg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，  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层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/站/门：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5/5/5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， 速度：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1.75m/s</w:t>
      </w:r>
    </w:p>
    <w:p>
      <w:pP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</w:p>
    <w:p>
      <w:pPr>
        <w:rPr>
          <w:rFonts w:hint="default" w:ascii="华文楷体" w:hAnsi="华文楷体" w:eastAsia="华文楷体" w:cs="华文楷体"/>
          <w:sz w:val="32"/>
          <w:szCs w:val="32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3号电梯；设备类型：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曳引驱动载货电梯</w:t>
      </w:r>
      <w:r>
        <w:rPr>
          <w:rFonts w:hint="eastAsia" w:ascii="华文楷体" w:hAnsi="华文楷体" w:eastAsia="华文楷体" w:cs="华文楷体"/>
          <w:sz w:val="32"/>
          <w:szCs w:val="32"/>
          <w:u w:val="none"/>
          <w:lang w:val="en-US" w:eastAsia="zh-CN"/>
        </w:rPr>
        <w:t>，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启用时间：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2014年5月</w:t>
      </w:r>
    </w:p>
    <w:p>
      <w:pP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品牌：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eastAsia="zh-CN"/>
        </w:rPr>
        <w:t>怡达快速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，型号：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EHJ20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，产品编号：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C07147.1</w:t>
      </w:r>
    </w:p>
    <w:p>
      <w:pP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载重：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2000kg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，  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层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/站/门：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10/10/10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，速度：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1.0m/s</w:t>
      </w:r>
    </w:p>
    <w:p>
      <w:pP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</w:p>
    <w:p>
      <w:pPr>
        <w:rPr>
          <w:rFonts w:hint="default" w:ascii="华文楷体" w:hAnsi="华文楷体" w:eastAsia="华文楷体" w:cs="华文楷体"/>
          <w:sz w:val="32"/>
          <w:szCs w:val="32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5号电梯；设备类型：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曳引驱动乘客电梯</w:t>
      </w:r>
      <w:r>
        <w:rPr>
          <w:rFonts w:hint="eastAsia" w:ascii="华文楷体" w:hAnsi="华文楷体" w:eastAsia="华文楷体" w:cs="华文楷体"/>
          <w:sz w:val="32"/>
          <w:szCs w:val="32"/>
          <w:u w:val="none"/>
          <w:lang w:val="en-US" w:eastAsia="zh-CN"/>
        </w:rPr>
        <w:t>，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启用时间：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2014年5月</w:t>
      </w:r>
    </w:p>
    <w:p>
      <w:pP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品牌：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eastAsia="zh-CN"/>
        </w:rPr>
        <w:t>怡达快速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，型号：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EBJ30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，产品编号：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C07147.3</w:t>
      </w:r>
    </w:p>
    <w:p>
      <w:pP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载重：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1600kg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，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层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/站/门：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9/9/9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，电梯速度：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1.75m/s</w:t>
      </w:r>
    </w:p>
    <w:p>
      <w:pP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</w:p>
    <w:p>
      <w:pPr>
        <w:rPr>
          <w:rFonts w:hint="default" w:ascii="华文楷体" w:hAnsi="华文楷体" w:eastAsia="华文楷体" w:cs="华文楷体"/>
          <w:sz w:val="32"/>
          <w:szCs w:val="32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6号电梯；设备类型：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曳引驱动乘客电梯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，启用时间：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2014年5月</w:t>
      </w:r>
    </w:p>
    <w:p>
      <w:pP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品牌：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eastAsia="zh-CN"/>
        </w:rPr>
        <w:t>怡达快速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，型号：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EBJ30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，产品编号：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C07147.2</w:t>
      </w:r>
    </w:p>
    <w:p>
      <w:pP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载重：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1600kg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，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层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/站/门：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9/9/9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，速度：</w:t>
      </w:r>
      <w: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  <w:t>1.75m/s</w:t>
      </w:r>
    </w:p>
    <w:p>
      <w:pPr>
        <w:rPr>
          <w:rFonts w:hint="eastAsia" w:ascii="华文楷体" w:hAnsi="华文楷体" w:eastAsia="华文楷体" w:cs="华文楷体"/>
          <w:sz w:val="32"/>
          <w:szCs w:val="32"/>
          <w:u w:val="single"/>
          <w:lang w:val="en-US" w:eastAsia="zh-CN"/>
        </w:rPr>
      </w:pPr>
    </w:p>
    <w:p>
      <w:pPr>
        <w:rPr>
          <w:rFonts w:hint="eastAsia" w:ascii="华文楷体" w:hAnsi="华文楷体" w:eastAsia="华文楷体" w:cs="华文楷体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6"/>
          <w:szCs w:val="36"/>
          <w:u w:val="none"/>
          <w:lang w:val="en-US" w:eastAsia="zh-CN"/>
        </w:rPr>
        <w:t>二、技术要求</w:t>
      </w:r>
    </w:p>
    <w:p>
      <w:pPr>
        <w:numPr>
          <w:ilvl w:val="0"/>
          <w:numId w:val="1"/>
        </w:numPr>
        <w:spacing w:line="360" w:lineRule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以上5台电梯</w:t>
      </w:r>
      <w:r>
        <w:rPr>
          <w:rFonts w:hint="eastAsia" w:ascii="华文楷体" w:hAnsi="华文楷体" w:eastAsia="华文楷体" w:cs="华文楷体"/>
          <w:kern w:val="0"/>
          <w:sz w:val="32"/>
          <w:szCs w:val="32"/>
        </w:rPr>
        <w:t>应当按照《电梯维护保养规则》（TSG T5002-2017）、《特种设备使用管理规则》（TSG 08-2017）</w:t>
      </w:r>
      <w:r>
        <w:rPr>
          <w:rFonts w:hint="eastAsia" w:ascii="华文楷体" w:hAnsi="华文楷体" w:eastAsia="华文楷体" w:cs="华文楷体"/>
          <w:kern w:val="0"/>
          <w:sz w:val="32"/>
          <w:szCs w:val="32"/>
          <w:lang w:val="en-US" w:eastAsia="zh-CN"/>
        </w:rPr>
        <w:t>的</w:t>
      </w:r>
      <w:r>
        <w:rPr>
          <w:rFonts w:hint="eastAsia" w:ascii="华文楷体" w:hAnsi="华文楷体" w:eastAsia="华文楷体" w:cs="华文楷体"/>
          <w:kern w:val="0"/>
          <w:sz w:val="32"/>
          <w:szCs w:val="32"/>
        </w:rPr>
        <w:t>规定完成半月、季度、半年、年度维保项目。</w:t>
      </w:r>
    </w:p>
    <w:p>
      <w:pPr>
        <w:spacing w:line="360" w:lineRule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2</w:t>
      </w:r>
      <w:r>
        <w:rPr>
          <w:rFonts w:hint="eastAsia" w:ascii="华文楷体" w:hAnsi="华文楷体" w:eastAsia="华文楷体" w:cs="华文楷体"/>
          <w:sz w:val="32"/>
          <w:szCs w:val="32"/>
        </w:rPr>
        <w:t>、</w:t>
      </w:r>
      <w:r>
        <w:rPr>
          <w:rFonts w:hint="eastAsia" w:ascii="华文楷体" w:hAnsi="华文楷体" w:eastAsia="华文楷体" w:cs="华文楷体"/>
          <w:kern w:val="0"/>
          <w:sz w:val="32"/>
          <w:szCs w:val="32"/>
        </w:rPr>
        <w:t>接到故障通知后，应当在30分钟内抵达现场。</w:t>
      </w:r>
    </w:p>
    <w:p>
      <w:pPr>
        <w:spacing w:line="360" w:lineRule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kern w:val="0"/>
          <w:sz w:val="32"/>
          <w:szCs w:val="32"/>
          <w:lang w:val="en-US" w:eastAsia="zh-CN"/>
        </w:rPr>
        <w:t>3</w:t>
      </w:r>
      <w:r>
        <w:rPr>
          <w:rFonts w:hint="eastAsia" w:ascii="华文楷体" w:hAnsi="华文楷体" w:eastAsia="华文楷体" w:cs="华文楷体"/>
          <w:kern w:val="0"/>
          <w:sz w:val="32"/>
          <w:szCs w:val="32"/>
        </w:rPr>
        <w:t>、现场作业人员应持《特种设备作业人员证》</w:t>
      </w:r>
      <w:r>
        <w:rPr>
          <w:rFonts w:hint="eastAsia" w:ascii="华文楷体" w:hAnsi="华文楷体" w:eastAsia="华文楷体" w:cs="华文楷体"/>
          <w:sz w:val="32"/>
          <w:szCs w:val="32"/>
        </w:rPr>
        <w:t>。</w:t>
      </w:r>
    </w:p>
    <w:p>
      <w:pPr>
        <w:spacing w:line="360" w:lineRule="auto"/>
        <w:rPr>
          <w:rFonts w:hint="eastAsia" w:ascii="华文楷体" w:hAnsi="华文楷体" w:eastAsia="华文楷体" w:cs="华文楷体"/>
          <w:kern w:val="0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4</w:t>
      </w:r>
      <w:r>
        <w:rPr>
          <w:rFonts w:hint="eastAsia" w:ascii="华文楷体" w:hAnsi="华文楷体" w:eastAsia="华文楷体" w:cs="华文楷体"/>
          <w:sz w:val="32"/>
          <w:szCs w:val="32"/>
        </w:rPr>
        <w:t>、常规定保养工作应确</w:t>
      </w:r>
      <w:r>
        <w:rPr>
          <w:rFonts w:hint="eastAsia" w:ascii="华文楷体" w:hAnsi="华文楷体" w:eastAsia="华文楷体" w:cs="华文楷体"/>
          <w:kern w:val="0"/>
          <w:sz w:val="32"/>
          <w:szCs w:val="32"/>
        </w:rPr>
        <w:t>保设备整机及零部件正常使用。</w:t>
      </w:r>
    </w:p>
    <w:p>
      <w:pPr>
        <w:spacing w:line="360" w:lineRule="auto"/>
        <w:rPr>
          <w:rFonts w:hint="eastAsia" w:ascii="华文楷体" w:hAnsi="华文楷体" w:eastAsia="华文楷体" w:cs="华文楷体"/>
          <w:kern w:val="0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32"/>
          <w:szCs w:val="32"/>
        </w:rPr>
        <w:t>、不得以任何形式分包、转包。</w:t>
      </w:r>
    </w:p>
    <w:p>
      <w:pPr>
        <w:spacing w:line="360" w:lineRule="auto"/>
        <w:rPr>
          <w:rFonts w:hint="eastAsia" w:ascii="华文楷体" w:hAnsi="华文楷体" w:eastAsia="华文楷体" w:cs="华文楷体"/>
          <w:kern w:val="0"/>
          <w:sz w:val="32"/>
          <w:szCs w:val="32"/>
        </w:rPr>
      </w:pPr>
    </w:p>
    <w:p>
      <w:pPr>
        <w:spacing w:line="360" w:lineRule="auto"/>
        <w:rPr>
          <w:rFonts w:hint="eastAsia" w:ascii="华文楷体" w:hAnsi="华文楷体" w:eastAsia="华文楷体" w:cs="华文楷体"/>
          <w:kern w:val="0"/>
          <w:sz w:val="32"/>
          <w:szCs w:val="32"/>
        </w:rPr>
      </w:pPr>
    </w:p>
    <w:p>
      <w:pPr>
        <w:spacing w:line="360" w:lineRule="auto"/>
        <w:rPr>
          <w:rFonts w:hint="eastAsia" w:ascii="华文楷体" w:hAnsi="华文楷体" w:eastAsia="华文楷体" w:cs="华文楷体"/>
          <w:kern w:val="0"/>
          <w:sz w:val="32"/>
          <w:szCs w:val="32"/>
        </w:rPr>
      </w:pPr>
    </w:p>
    <w:p>
      <w:pPr>
        <w:spacing w:line="360" w:lineRule="auto"/>
        <w:rPr>
          <w:rFonts w:hint="eastAsia" w:ascii="华文楷体" w:hAnsi="华文楷体" w:eastAsia="华文楷体" w:cs="华文楷体"/>
          <w:kern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kern w:val="0"/>
          <w:sz w:val="32"/>
          <w:szCs w:val="32"/>
          <w:lang w:val="en-US" w:eastAsia="zh-CN"/>
        </w:rPr>
        <w:t xml:space="preserve">                                 惠州市惠阳区中医院</w:t>
      </w:r>
    </w:p>
    <w:p>
      <w:pPr>
        <w:spacing w:line="360" w:lineRule="auto"/>
        <w:rPr>
          <w:rFonts w:hint="eastAsia" w:ascii="华文楷体" w:hAnsi="华文楷体" w:eastAsia="华文楷体" w:cs="华文楷体"/>
          <w:kern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kern w:val="0"/>
          <w:sz w:val="32"/>
          <w:szCs w:val="32"/>
          <w:lang w:val="en-US" w:eastAsia="zh-CN"/>
        </w:rPr>
        <w:t xml:space="preserve">                                  2024年5月30日</w:t>
      </w:r>
    </w:p>
    <w:p>
      <w:pPr>
        <w:spacing w:line="360" w:lineRule="auto"/>
        <w:rPr>
          <w:rFonts w:hint="eastAsia" w:ascii="华文楷体" w:hAnsi="华文楷体" w:eastAsia="华文楷体" w:cs="华文楷体"/>
          <w:kern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</w:t>
      </w:r>
    </w:p>
    <w:p>
      <w:pPr>
        <w:numPr>
          <w:ilvl w:val="0"/>
          <w:numId w:val="0"/>
        </w:numPr>
        <w:spacing w:line="360" w:lineRule="auto"/>
        <w:rPr>
          <w:rFonts w:hint="eastAsia" w:ascii="华文楷体" w:hAnsi="华文楷体" w:eastAsia="华文楷体" w:cs="华文楷体"/>
          <w:kern w:val="0"/>
          <w:sz w:val="32"/>
          <w:szCs w:val="32"/>
        </w:rPr>
      </w:pPr>
    </w:p>
    <w:p>
      <w:pP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</w:p>
    <w:p>
      <w:pP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</w:p>
    <w:p>
      <w:pP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</w:p>
    <w:p>
      <w:pP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</w:p>
    <w:p>
      <w:pP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213" w:right="1236" w:bottom="121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4E5431"/>
    <w:multiLevelType w:val="singleLevel"/>
    <w:tmpl w:val="714E543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NmJlNTQ2ODE1M2FjMGFmYjdlYWExNWRlZDU1YTkifQ=="/>
  </w:docVars>
  <w:rsids>
    <w:rsidRoot w:val="1A870C7D"/>
    <w:rsid w:val="14C76DF2"/>
    <w:rsid w:val="1A870C7D"/>
    <w:rsid w:val="2B3B6E05"/>
    <w:rsid w:val="30C86099"/>
    <w:rsid w:val="3BB53EC0"/>
    <w:rsid w:val="5A5A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687</Characters>
  <Lines>0</Lines>
  <Paragraphs>0</Paragraphs>
  <TotalTime>37</TotalTime>
  <ScaleCrop>false</ScaleCrop>
  <LinksUpToDate>false</LinksUpToDate>
  <CharactersWithSpaces>897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2023-07-07T04:14:00Z</dcterms:created>
  <dc:creator> Sister Yi 儀姐</dc:creator>
  <cp:lastModifiedBy>嘉宾</cp:lastModifiedBy>
  <dcterms:modified xsi:type="dcterms:W3CDTF">2024-05-30T08:26:40Z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ACCD9A212D1043F38534250194042B55_13</vt:lpwstr>
  </property>
</Properties>
</file>